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99" w:rsidRPr="00291C99" w:rsidRDefault="00291C99">
      <w:pPr>
        <w:rPr>
          <w:b/>
        </w:rPr>
      </w:pPr>
      <w:r w:rsidRPr="00291C99">
        <w:rPr>
          <w:b/>
        </w:rPr>
        <w:t>Wielkanoc – Pisanki.</w:t>
      </w:r>
    </w:p>
    <w:p w:rsidR="00121A90" w:rsidRDefault="00121A90">
      <w:r>
        <w:t>Zapoznanie ze słowami i mel</w:t>
      </w:r>
      <w:r w:rsidR="00F60B22">
        <w:t>odią piosenki „Pisanki, pisanki”</w:t>
      </w:r>
      <w:r>
        <w:t>.</w:t>
      </w:r>
    </w:p>
    <w:p w:rsidR="00F60B22" w:rsidRDefault="00837E30">
      <w:hyperlink r:id="rId6" w:history="1">
        <w:r w:rsidR="00F60B22" w:rsidRPr="00515B20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https://www.youtube.com/watch?v=HhkpcqoWoA8</w:t>
        </w:r>
      </w:hyperlink>
      <w:r w:rsidR="00F60B22">
        <w:t xml:space="preserve"> </w:t>
      </w:r>
    </w:p>
    <w:p w:rsidR="006B0366" w:rsidRPr="006B0366" w:rsidRDefault="006B0366">
      <w:pPr>
        <w:rPr>
          <w:rFonts w:ascii="Times New Roman" w:hAnsi="Times New Roman" w:cs="Times New Roman"/>
        </w:rPr>
      </w:pPr>
      <w:r w:rsidRPr="006B0366">
        <w:rPr>
          <w:rFonts w:ascii="Times New Roman" w:hAnsi="Times New Roman" w:cs="Times New Roman"/>
          <w:i/>
        </w:rPr>
        <w:t>Z czym kojarzy ci się Wielkanoc? – zabawa w skojarzenia.</w:t>
      </w:r>
      <w:r>
        <w:rPr>
          <w:rFonts w:ascii="Times New Roman" w:hAnsi="Times New Roman" w:cs="Times New Roman"/>
        </w:rPr>
        <w:t xml:space="preserve"> Piłka. Dziecko siedzi, Rodzic toczy piłkę </w:t>
      </w:r>
      <w:r w:rsidRPr="006B0366">
        <w:rPr>
          <w:rFonts w:ascii="Times New Roman" w:hAnsi="Times New Roman" w:cs="Times New Roman"/>
        </w:rPr>
        <w:t>do dziecka i zadaje mu pytanie: Z czym kojarzy ci się Wielkanoc? Co wkładamy do koszyczka Wielkanocnego? Jakie przygotowujemy potrawy? Itp.</w:t>
      </w:r>
    </w:p>
    <w:p w:rsidR="00F60B22" w:rsidRDefault="006B0366">
      <w:pPr>
        <w:rPr>
          <w:rFonts w:ascii="Times New Roman" w:hAnsi="Times New Roman" w:cs="Times New Roman"/>
        </w:rPr>
      </w:pPr>
      <w:r w:rsidRPr="006B0366">
        <w:rPr>
          <w:rFonts w:ascii="Times New Roman" w:hAnsi="Times New Roman" w:cs="Times New Roman"/>
          <w:i/>
        </w:rPr>
        <w:t>Zabawa– utrwalanie nazw kolorów.</w:t>
      </w:r>
      <w:r w:rsidRPr="006B0366">
        <w:rPr>
          <w:rFonts w:ascii="Times New Roman" w:hAnsi="Times New Roman" w:cs="Times New Roman"/>
        </w:rPr>
        <w:t xml:space="preserve"> Sylwety jajka w kolorach: czerwonym, niebieskim, zielony, żółtym, pomarańczowym</w:t>
      </w:r>
      <w:r>
        <w:rPr>
          <w:rFonts w:ascii="Times New Roman" w:hAnsi="Times New Roman" w:cs="Times New Roman"/>
        </w:rPr>
        <w:t>. Rodzic</w:t>
      </w:r>
      <w:r w:rsidRPr="006B0366">
        <w:rPr>
          <w:rFonts w:ascii="Times New Roman" w:hAnsi="Times New Roman" w:cs="Times New Roman"/>
        </w:rPr>
        <w:t xml:space="preserve"> układa na stole (jedną obok drugiej) sylwety pięciu jajek w kolorach: czerwonym, niebieskim, zielonym, żółtym, pomarańczowym (zadanie można również rozpocząć od sylwet trzech jajek). Dzieci przeliczają sylwety jajek</w:t>
      </w:r>
      <w:r>
        <w:rPr>
          <w:rFonts w:ascii="Times New Roman" w:hAnsi="Times New Roman" w:cs="Times New Roman"/>
        </w:rPr>
        <w:t>. Podają ich kolory. Następnie R. prosi, aby dziecko odwróciło</w:t>
      </w:r>
      <w:r w:rsidRPr="006B0366">
        <w:rPr>
          <w:rFonts w:ascii="Times New Roman" w:hAnsi="Times New Roman" w:cs="Times New Roman"/>
        </w:rPr>
        <w:t xml:space="preserve"> się tyłem. Cho</w:t>
      </w:r>
      <w:r>
        <w:rPr>
          <w:rFonts w:ascii="Times New Roman" w:hAnsi="Times New Roman" w:cs="Times New Roman"/>
        </w:rPr>
        <w:t>wa sylwetę jednego jajka. Dziecko</w:t>
      </w:r>
      <w:r w:rsidRPr="006B0366">
        <w:rPr>
          <w:rFonts w:ascii="Times New Roman" w:hAnsi="Times New Roman" w:cs="Times New Roman"/>
        </w:rPr>
        <w:t xml:space="preserve"> odgadu</w:t>
      </w:r>
      <w:r>
        <w:rPr>
          <w:rFonts w:ascii="Times New Roman" w:hAnsi="Times New Roman" w:cs="Times New Roman"/>
        </w:rPr>
        <w:t>je</w:t>
      </w:r>
      <w:r w:rsidRPr="006B0366">
        <w:rPr>
          <w:rFonts w:ascii="Times New Roman" w:hAnsi="Times New Roman" w:cs="Times New Roman"/>
        </w:rPr>
        <w:t>, której sylwety brakuje.</w:t>
      </w:r>
    </w:p>
    <w:p w:rsidR="001230B7" w:rsidRDefault="00123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„Dziwny świat Kota Filemona – Wielkanocne sprzątanie” – bajka. Rozmowa dzieckiem dotycząca obejrzanej bajki.</w:t>
      </w:r>
    </w:p>
    <w:p w:rsidR="008D66AD" w:rsidRDefault="00837E30">
      <w:pPr>
        <w:rPr>
          <w:rFonts w:ascii="Times New Roman" w:hAnsi="Times New Roman" w:cs="Times New Roman"/>
        </w:rPr>
      </w:pPr>
      <w:hyperlink r:id="rId7" w:history="1">
        <w:r w:rsidR="008D66AD" w:rsidRPr="008D66AD">
          <w:rPr>
            <w:rStyle w:val="Hipercze"/>
            <w:rFonts w:ascii="Times New Roman" w:hAnsi="Times New Roman" w:cs="Times New Roman"/>
          </w:rPr>
          <w:t>https://www.youtube.com/watch?v=8-FZviguevU</w:t>
        </w:r>
      </w:hyperlink>
    </w:p>
    <w:p w:rsidR="006B0366" w:rsidRPr="006B0366" w:rsidRDefault="00473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pracy – pokoloruj Koszyczek wielkanocny.</w:t>
      </w:r>
    </w:p>
    <w:sectPr w:rsidR="006B0366" w:rsidRPr="006B0366" w:rsidSect="00B4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32" w:rsidRDefault="00E24132" w:rsidP="00121A90">
      <w:pPr>
        <w:spacing w:after="0" w:line="240" w:lineRule="auto"/>
      </w:pPr>
      <w:r>
        <w:separator/>
      </w:r>
    </w:p>
  </w:endnote>
  <w:endnote w:type="continuationSeparator" w:id="1">
    <w:p w:rsidR="00E24132" w:rsidRDefault="00E24132" w:rsidP="0012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32" w:rsidRDefault="00E24132" w:rsidP="00121A90">
      <w:pPr>
        <w:spacing w:after="0" w:line="240" w:lineRule="auto"/>
      </w:pPr>
      <w:r>
        <w:separator/>
      </w:r>
    </w:p>
  </w:footnote>
  <w:footnote w:type="continuationSeparator" w:id="1">
    <w:p w:rsidR="00E24132" w:rsidRDefault="00E24132" w:rsidP="0012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2E0"/>
    <w:rsid w:val="00121A90"/>
    <w:rsid w:val="001230B7"/>
    <w:rsid w:val="002151D3"/>
    <w:rsid w:val="00291C99"/>
    <w:rsid w:val="00390A4A"/>
    <w:rsid w:val="0047362A"/>
    <w:rsid w:val="005B750A"/>
    <w:rsid w:val="006260F3"/>
    <w:rsid w:val="0065566A"/>
    <w:rsid w:val="006B0366"/>
    <w:rsid w:val="00837E30"/>
    <w:rsid w:val="008D66AD"/>
    <w:rsid w:val="00B442E0"/>
    <w:rsid w:val="00C05F8E"/>
    <w:rsid w:val="00CF66C7"/>
    <w:rsid w:val="00E24132"/>
    <w:rsid w:val="00F6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A9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2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1A90"/>
  </w:style>
  <w:style w:type="paragraph" w:styleId="Stopka">
    <w:name w:val="footer"/>
    <w:basedOn w:val="Normalny"/>
    <w:link w:val="StopkaZnak"/>
    <w:uiPriority w:val="99"/>
    <w:semiHidden/>
    <w:unhideWhenUsed/>
    <w:rsid w:val="0012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1A90"/>
  </w:style>
  <w:style w:type="character" w:styleId="UyteHipercze">
    <w:name w:val="FollowedHyperlink"/>
    <w:basedOn w:val="Domylnaczcionkaakapitu"/>
    <w:uiPriority w:val="99"/>
    <w:semiHidden/>
    <w:unhideWhenUsed/>
    <w:rsid w:val="00F60B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-FZvigue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hkpcqoWoA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10</cp:revision>
  <dcterms:created xsi:type="dcterms:W3CDTF">2020-04-05T17:19:00Z</dcterms:created>
  <dcterms:modified xsi:type="dcterms:W3CDTF">2020-04-07T05:49:00Z</dcterms:modified>
</cp:coreProperties>
</file>