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3D957" w14:textId="77777777" w:rsidR="009630FB" w:rsidRDefault="009630FB" w:rsidP="00DE65E9">
      <w:pPr>
        <w:widowControl w:val="0"/>
        <w:shd w:val="clear" w:color="auto" w:fill="FFFFFF"/>
        <w:spacing w:after="0" w:line="360" w:lineRule="auto"/>
        <w:jc w:val="center"/>
        <w:rPr>
          <w:rFonts w:ascii="Calibri" w:eastAsia="Calibri" w:hAnsi="Calibri" w:cs="Times New Roman"/>
          <w:b/>
          <w:bCs/>
          <w:color w:val="CC0066"/>
          <w:sz w:val="28"/>
          <w:szCs w:val="28"/>
        </w:rPr>
      </w:pPr>
      <w:r w:rsidRPr="004A2A01">
        <w:rPr>
          <w:rFonts w:ascii="Calibri" w:eastAsia="Calibri" w:hAnsi="Calibri" w:cs="Times New Roman"/>
          <w:b/>
          <w:bCs/>
          <w:color w:val="CC0066"/>
          <w:sz w:val="28"/>
          <w:szCs w:val="28"/>
        </w:rPr>
        <w:t>DZIEŃ 3 „CO WŁOŻYMY DO KOSZYKA WIELKANOCNEGO?”</w:t>
      </w:r>
    </w:p>
    <w:p w14:paraId="3145AA6F" w14:textId="211FF2D0" w:rsidR="009630FB" w:rsidRPr="006C296F" w:rsidRDefault="009630FB" w:rsidP="009630FB">
      <w:pPr>
        <w:jc w:val="center"/>
        <w:rPr>
          <w:sz w:val="24"/>
          <w:szCs w:val="24"/>
        </w:rPr>
      </w:pPr>
      <w:r w:rsidRPr="006C296F">
        <w:rPr>
          <w:sz w:val="24"/>
          <w:szCs w:val="24"/>
        </w:rPr>
        <w:t>(propozycja opracowana na podstawie scenariusz</w:t>
      </w:r>
      <w:r w:rsidR="00F460CE">
        <w:rPr>
          <w:sz w:val="24"/>
          <w:szCs w:val="24"/>
        </w:rPr>
        <w:t>a</w:t>
      </w:r>
      <w:bookmarkStart w:id="0" w:name="_GoBack"/>
      <w:bookmarkEnd w:id="0"/>
      <w:r w:rsidRPr="006C296F">
        <w:rPr>
          <w:sz w:val="24"/>
          <w:szCs w:val="24"/>
        </w:rPr>
        <w:t xml:space="preserve"> z: Przewodnik metodyczny, Plac zabaw 4 latek, WSiP 2018, cz2.</w:t>
      </w:r>
    </w:p>
    <w:p w14:paraId="58A83745" w14:textId="77777777" w:rsidR="009630FB" w:rsidRDefault="009630FB" w:rsidP="009630F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CC0066"/>
          <w:sz w:val="28"/>
          <w:szCs w:val="28"/>
        </w:rPr>
      </w:pPr>
    </w:p>
    <w:p w14:paraId="485D2ED4" w14:textId="77777777" w:rsidR="009630FB" w:rsidRPr="004A2A01" w:rsidRDefault="009630FB" w:rsidP="009630FB">
      <w:pPr>
        <w:rPr>
          <w:b/>
          <w:bCs/>
          <w:sz w:val="24"/>
          <w:szCs w:val="24"/>
        </w:rPr>
      </w:pPr>
      <w:r w:rsidRPr="004A2A01">
        <w:rPr>
          <w:b/>
          <w:bCs/>
          <w:sz w:val="24"/>
          <w:szCs w:val="24"/>
        </w:rPr>
        <w:t>Cele operacyjne - umiejętności dziecka</w:t>
      </w:r>
    </w:p>
    <w:p w14:paraId="39DA4FE9" w14:textId="77777777" w:rsidR="009630FB" w:rsidRPr="004A6BCD" w:rsidRDefault="009630FB" w:rsidP="009630FB">
      <w:pPr>
        <w:numPr>
          <w:ilvl w:val="0"/>
          <w:numId w:val="1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6BCD">
        <w:rPr>
          <w:rFonts w:ascii="Calibri" w:eastAsia="Times New Roman" w:hAnsi="Calibri" w:cs="Times New Roman"/>
          <w:sz w:val="24"/>
          <w:szCs w:val="24"/>
          <w:lang w:eastAsia="pl-PL"/>
        </w:rPr>
        <w:t>zna zwyczaj święcenia pokarmów, wie jakie produkty znajdują się w wielkanocnym koszyczku</w:t>
      </w:r>
    </w:p>
    <w:p w14:paraId="07386FC5" w14:textId="77777777" w:rsidR="009630FB" w:rsidRPr="004A6BCD" w:rsidRDefault="009630FB" w:rsidP="009630FB">
      <w:pPr>
        <w:numPr>
          <w:ilvl w:val="0"/>
          <w:numId w:val="1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6BCD">
        <w:rPr>
          <w:rFonts w:ascii="Calibri" w:eastAsia="Times New Roman" w:hAnsi="Calibri" w:cs="Times New Roman"/>
          <w:sz w:val="24"/>
          <w:szCs w:val="24"/>
          <w:lang w:eastAsia="pl-PL"/>
        </w:rPr>
        <w:t>wykonuje zadania ruchowe według instrukcji dorosłego</w:t>
      </w:r>
    </w:p>
    <w:p w14:paraId="1B248F0B" w14:textId="77777777" w:rsidR="009630FB" w:rsidRPr="004A6BCD" w:rsidRDefault="009630FB" w:rsidP="009630FB">
      <w:pPr>
        <w:numPr>
          <w:ilvl w:val="0"/>
          <w:numId w:val="1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6BCD">
        <w:rPr>
          <w:rFonts w:ascii="Calibri" w:eastAsia="Times New Roman" w:hAnsi="Calibri" w:cs="Times New Roman"/>
          <w:sz w:val="24"/>
          <w:szCs w:val="24"/>
          <w:lang w:eastAsia="pl-PL"/>
        </w:rPr>
        <w:t>dzieli wyrazy na sylaby z klaskaniem</w:t>
      </w:r>
    </w:p>
    <w:p w14:paraId="64904E7E" w14:textId="77777777" w:rsidR="009630FB" w:rsidRDefault="009630FB" w:rsidP="009630FB">
      <w:pPr>
        <w:shd w:val="clear" w:color="auto" w:fill="F9F9F9"/>
        <w:spacing w:after="0" w:line="240" w:lineRule="auto"/>
        <w:outlineLvl w:val="0"/>
        <w:rPr>
          <w:rFonts w:ascii="Calibri" w:eastAsia="Calibri" w:hAnsi="Calibri" w:cs="Times New Roman"/>
          <w:b/>
          <w:bCs/>
          <w:color w:val="CC0066"/>
          <w:sz w:val="28"/>
          <w:szCs w:val="28"/>
        </w:rPr>
      </w:pPr>
      <w:bookmarkStart w:id="1" w:name="_Hlk36114484"/>
    </w:p>
    <w:p w14:paraId="0F202C24" w14:textId="77777777" w:rsidR="009630FB" w:rsidRPr="006C77A7" w:rsidRDefault="009630FB" w:rsidP="009630FB">
      <w:pPr>
        <w:pStyle w:val="Akapitzlist"/>
        <w:numPr>
          <w:ilvl w:val="0"/>
          <w:numId w:val="3"/>
        </w:num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BC3F91">
        <w:rPr>
          <w:rFonts w:ascii="Calibri" w:eastAsia="Calibri" w:hAnsi="Calibri" w:cs="Times New Roman"/>
          <w:b/>
          <w:bCs/>
          <w:sz w:val="24"/>
          <w:szCs w:val="24"/>
        </w:rPr>
        <w:t>„Co włożymy do koszyka wielkanocnego?”</w:t>
      </w:r>
      <w:r w:rsidRPr="00BC3F91">
        <w:rPr>
          <w:rFonts w:ascii="Calibri" w:eastAsia="Calibri" w:hAnsi="Calibri" w:cs="Times New Roman"/>
          <w:sz w:val="24"/>
          <w:szCs w:val="24"/>
        </w:rPr>
        <w:t xml:space="preserve"> </w:t>
      </w:r>
      <w:bookmarkEnd w:id="1"/>
      <w:r w:rsidRPr="00BC3F91">
        <w:rPr>
          <w:rFonts w:ascii="Calibri" w:eastAsia="Calibri" w:hAnsi="Calibri" w:cs="Times New Roman"/>
          <w:sz w:val="24"/>
          <w:szCs w:val="24"/>
        </w:rPr>
        <w:t>– obejrzyj uważnie  wideoklip do piosenki „</w:t>
      </w:r>
      <w:r w:rsidRPr="00BC3F91">
        <w:rPr>
          <w:rFonts w:eastAsia="Times New Roman" w:cstheme="minorHAnsi"/>
          <w:kern w:val="36"/>
          <w:sz w:val="24"/>
          <w:szCs w:val="24"/>
          <w:lang w:eastAsia="pl-PL"/>
        </w:rPr>
        <w:t xml:space="preserve">Pisanki, kraszanki, skarby wielkanocne”  </w:t>
      </w:r>
      <w:r>
        <w:rPr>
          <w:rFonts w:eastAsia="Times New Roman" w:cstheme="minorHAnsi"/>
          <w:kern w:val="36"/>
          <w:sz w:val="24"/>
          <w:szCs w:val="24"/>
          <w:lang w:eastAsia="pl-PL"/>
        </w:rPr>
        <w:t>(</w:t>
      </w:r>
      <w:hyperlink r:id="rId6" w:history="1">
        <w:r w:rsidRPr="00F25C8D">
          <w:rPr>
            <w:rStyle w:val="Hipercze"/>
          </w:rPr>
          <w:t>https://www.youtube.com/watch?v=qKY9oeELKn4</w:t>
        </w:r>
      </w:hyperlink>
      <w:r>
        <w:rPr>
          <w:color w:val="0000FF"/>
          <w:u w:val="single"/>
        </w:rPr>
        <w:t>)</w:t>
      </w:r>
    </w:p>
    <w:p w14:paraId="604A17ED" w14:textId="77777777" w:rsidR="009630FB" w:rsidRPr="00BC3F91" w:rsidRDefault="009630FB" w:rsidP="009630FB">
      <w:pPr>
        <w:pStyle w:val="Akapitzlist"/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</w:p>
    <w:p w14:paraId="1584B771" w14:textId="77777777" w:rsidR="009630FB" w:rsidRDefault="009630FB" w:rsidP="009630F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Czy wiesz już, co należy włożyć do wielkanocnego koszyczka? </w:t>
      </w:r>
    </w:p>
    <w:p w14:paraId="1F7E2373" w14:textId="77777777" w:rsidR="009630FB" w:rsidRDefault="009630FB" w:rsidP="009630F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522AB80" w14:textId="77777777" w:rsidR="009630FB" w:rsidRDefault="009630FB" w:rsidP="009630F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29B5">
        <w:rPr>
          <w:rFonts w:ascii="Calibri" w:eastAsia="Calibri" w:hAnsi="Calibri" w:cs="Times New Roman"/>
          <w:b/>
          <w:bCs/>
          <w:sz w:val="24"/>
          <w:szCs w:val="24"/>
        </w:rPr>
        <w:t>Czy wiesz, że</w:t>
      </w:r>
      <w:r>
        <w:rPr>
          <w:rFonts w:ascii="Calibri" w:eastAsia="Calibri" w:hAnsi="Calibri" w:cs="Times New Roman"/>
          <w:sz w:val="24"/>
          <w:szCs w:val="24"/>
        </w:rPr>
        <w:t xml:space="preserve">? </w:t>
      </w:r>
    </w:p>
    <w:p w14:paraId="5E1A143B" w14:textId="77777777" w:rsidR="009630FB" w:rsidRDefault="009630FB" w:rsidP="009630FB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29B5">
        <w:rPr>
          <w:rFonts w:ascii="Calibri" w:eastAsia="Calibri" w:hAnsi="Calibri" w:cs="Times New Roman"/>
          <w:sz w:val="24"/>
          <w:szCs w:val="24"/>
        </w:rPr>
        <w:t>malowane jajka są symbolem odradzającego się życia</w:t>
      </w:r>
      <w:r>
        <w:rPr>
          <w:rFonts w:ascii="Calibri" w:eastAsia="Calibri" w:hAnsi="Calibri" w:cs="Times New Roman"/>
          <w:sz w:val="24"/>
          <w:szCs w:val="24"/>
        </w:rPr>
        <w:t xml:space="preserve"> i początku</w:t>
      </w:r>
    </w:p>
    <w:p w14:paraId="29870742" w14:textId="77777777" w:rsidR="009630FB" w:rsidRDefault="009630FB" w:rsidP="009630FB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29B5">
        <w:rPr>
          <w:rFonts w:ascii="Calibri" w:eastAsia="Calibri" w:hAnsi="Calibri" w:cs="Times New Roman"/>
          <w:sz w:val="24"/>
          <w:szCs w:val="24"/>
        </w:rPr>
        <w:t xml:space="preserve">kraszanki </w:t>
      </w:r>
      <w:r>
        <w:rPr>
          <w:rFonts w:ascii="Calibri" w:eastAsia="Calibri" w:hAnsi="Calibri" w:cs="Times New Roman"/>
          <w:sz w:val="24"/>
          <w:szCs w:val="24"/>
        </w:rPr>
        <w:t xml:space="preserve"> to jajka </w:t>
      </w:r>
      <w:r w:rsidRPr="003429B5">
        <w:rPr>
          <w:rFonts w:ascii="Calibri" w:eastAsia="Calibri" w:hAnsi="Calibri" w:cs="Times New Roman"/>
          <w:sz w:val="24"/>
          <w:szCs w:val="24"/>
        </w:rPr>
        <w:t xml:space="preserve">pomalowane na jeden kolor </w:t>
      </w:r>
      <w:r>
        <w:rPr>
          <w:rFonts w:ascii="Calibri" w:eastAsia="Calibri" w:hAnsi="Calibri" w:cs="Times New Roman"/>
          <w:sz w:val="24"/>
          <w:szCs w:val="24"/>
        </w:rPr>
        <w:t>a</w:t>
      </w:r>
      <w:r w:rsidRPr="003429B5">
        <w:rPr>
          <w:rFonts w:ascii="Calibri" w:eastAsia="Calibri" w:hAnsi="Calibri" w:cs="Times New Roman"/>
          <w:sz w:val="24"/>
          <w:szCs w:val="24"/>
        </w:rPr>
        <w:t xml:space="preserve"> pisanki </w:t>
      </w: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Pr="003429B5">
        <w:rPr>
          <w:rFonts w:ascii="Calibri" w:eastAsia="Calibri" w:hAnsi="Calibri" w:cs="Times New Roman"/>
          <w:sz w:val="24"/>
          <w:szCs w:val="24"/>
        </w:rPr>
        <w:t>ozdabiane różnymi wzorami i koloram</w:t>
      </w:r>
      <w:r>
        <w:rPr>
          <w:rFonts w:ascii="Calibri" w:eastAsia="Calibri" w:hAnsi="Calibri" w:cs="Times New Roman"/>
          <w:sz w:val="24"/>
          <w:szCs w:val="24"/>
        </w:rPr>
        <w:t>i</w:t>
      </w:r>
    </w:p>
    <w:p w14:paraId="3C2E3110" w14:textId="77777777" w:rsidR="009630FB" w:rsidRDefault="009630FB" w:rsidP="009630FB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29B5">
        <w:rPr>
          <w:rFonts w:ascii="Calibri" w:eastAsia="Calibri" w:hAnsi="Calibri" w:cs="Times New Roman"/>
          <w:sz w:val="24"/>
          <w:szCs w:val="24"/>
        </w:rPr>
        <w:t>chleb ma zapewniać ludziom dobrobyt i pomyślność</w:t>
      </w:r>
    </w:p>
    <w:p w14:paraId="531D1498" w14:textId="77777777" w:rsidR="009630FB" w:rsidRDefault="009630FB" w:rsidP="009630FB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29B5">
        <w:rPr>
          <w:rFonts w:ascii="Calibri" w:eastAsia="Calibri" w:hAnsi="Calibri" w:cs="Times New Roman"/>
          <w:sz w:val="24"/>
          <w:szCs w:val="24"/>
        </w:rPr>
        <w:t xml:space="preserve">sól </w:t>
      </w:r>
      <w:r>
        <w:rPr>
          <w:rFonts w:ascii="Calibri" w:eastAsia="Calibri" w:hAnsi="Calibri" w:cs="Times New Roman"/>
          <w:sz w:val="24"/>
          <w:szCs w:val="24"/>
        </w:rPr>
        <w:t xml:space="preserve">to symbol prawdy, </w:t>
      </w:r>
      <w:r w:rsidRPr="003429B5">
        <w:rPr>
          <w:rFonts w:ascii="Calibri" w:eastAsia="Calibri" w:hAnsi="Calibri" w:cs="Times New Roman"/>
          <w:sz w:val="24"/>
          <w:szCs w:val="24"/>
        </w:rPr>
        <w:t xml:space="preserve">chroni przed zepsuciem i złem </w:t>
      </w:r>
    </w:p>
    <w:p w14:paraId="1DABE6A2" w14:textId="77777777" w:rsidR="009630FB" w:rsidRDefault="009630FB" w:rsidP="009630FB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29B5">
        <w:rPr>
          <w:rFonts w:ascii="Calibri" w:eastAsia="Calibri" w:hAnsi="Calibri" w:cs="Times New Roman"/>
          <w:sz w:val="24"/>
          <w:szCs w:val="24"/>
        </w:rPr>
        <w:t xml:space="preserve">chrzan ma zapewnić zdrowie i sprawność </w:t>
      </w:r>
    </w:p>
    <w:p w14:paraId="66BB9F67" w14:textId="77777777" w:rsidR="009630FB" w:rsidRDefault="009630FB" w:rsidP="009630FB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29B5">
        <w:rPr>
          <w:rFonts w:ascii="Calibri" w:eastAsia="Calibri" w:hAnsi="Calibri" w:cs="Times New Roman"/>
          <w:sz w:val="24"/>
          <w:szCs w:val="24"/>
        </w:rPr>
        <w:t>kiełbasa zapewnia zdrowie</w:t>
      </w:r>
      <w:r>
        <w:rPr>
          <w:rFonts w:ascii="Calibri" w:eastAsia="Calibri" w:hAnsi="Calibri" w:cs="Times New Roman"/>
          <w:sz w:val="24"/>
          <w:szCs w:val="24"/>
        </w:rPr>
        <w:t>, dawniej ludzie wierzyli, że wędlina była symbolem bogactwa</w:t>
      </w:r>
    </w:p>
    <w:p w14:paraId="46DF285B" w14:textId="77777777" w:rsidR="009630FB" w:rsidRDefault="009630FB" w:rsidP="009630FB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29B5">
        <w:rPr>
          <w:rFonts w:ascii="Calibri" w:eastAsia="Calibri" w:hAnsi="Calibri" w:cs="Times New Roman"/>
          <w:sz w:val="24"/>
          <w:szCs w:val="24"/>
        </w:rPr>
        <w:t>wielkanocna babka jest symbolem umiejętności i dostatku</w:t>
      </w:r>
      <w:r>
        <w:rPr>
          <w:rFonts w:ascii="Calibri" w:eastAsia="Calibri" w:hAnsi="Calibri" w:cs="Times New Roman"/>
          <w:sz w:val="24"/>
          <w:szCs w:val="24"/>
        </w:rPr>
        <w:t>, oznacza też rosnąca miłość, wiarę i nadzieję</w:t>
      </w:r>
    </w:p>
    <w:p w14:paraId="7A1C0126" w14:textId="77777777" w:rsidR="009630FB" w:rsidRPr="003429B5" w:rsidRDefault="009630FB" w:rsidP="009630FB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29B5">
        <w:rPr>
          <w:rFonts w:ascii="Calibri" w:eastAsia="Calibri" w:hAnsi="Calibri" w:cs="Times New Roman"/>
          <w:sz w:val="24"/>
          <w:szCs w:val="24"/>
        </w:rPr>
        <w:t xml:space="preserve">baranek wielkanocny z czerwoną chorągwią </w:t>
      </w:r>
      <w:r>
        <w:rPr>
          <w:rFonts w:ascii="Calibri" w:eastAsia="Calibri" w:hAnsi="Calibri" w:cs="Times New Roman"/>
          <w:sz w:val="24"/>
          <w:szCs w:val="24"/>
        </w:rPr>
        <w:t xml:space="preserve">to </w:t>
      </w:r>
      <w:r w:rsidRPr="003429B5">
        <w:rPr>
          <w:rFonts w:ascii="Calibri" w:eastAsia="Calibri" w:hAnsi="Calibri" w:cs="Times New Roman"/>
          <w:sz w:val="24"/>
          <w:szCs w:val="24"/>
        </w:rPr>
        <w:t>symbol Jezusa Chrystusa</w:t>
      </w:r>
      <w:r>
        <w:rPr>
          <w:rFonts w:ascii="Calibri" w:eastAsia="Calibri" w:hAnsi="Calibri" w:cs="Times New Roman"/>
          <w:sz w:val="24"/>
          <w:szCs w:val="24"/>
        </w:rPr>
        <w:t>, przypomina również, ze dobro zawsze zwycięża nad złem</w:t>
      </w:r>
    </w:p>
    <w:p w14:paraId="1F6503B2" w14:textId="77777777" w:rsidR="009630FB" w:rsidRDefault="009630FB" w:rsidP="009630FB">
      <w:pPr>
        <w:widowControl w:val="0"/>
        <w:shd w:val="clear" w:color="auto" w:fill="FFFFFF"/>
        <w:spacing w:after="0" w:line="240" w:lineRule="auto"/>
      </w:pPr>
    </w:p>
    <w:p w14:paraId="014B84EE" w14:textId="77777777" w:rsidR="009630FB" w:rsidRDefault="009630FB" w:rsidP="009630FB">
      <w:pPr>
        <w:widowControl w:val="0"/>
        <w:shd w:val="clear" w:color="auto" w:fill="FFFFFF"/>
        <w:spacing w:after="0" w:line="240" w:lineRule="auto"/>
        <w:rPr>
          <w:color w:val="0000FF"/>
          <w:u w:val="single"/>
        </w:rPr>
      </w:pPr>
      <w:r>
        <w:t xml:space="preserve">Dla utrwalenia wiedzy możesz również obejrzeć film „Koszyk wielkanocny” </w:t>
      </w:r>
      <w:hyperlink r:id="rId7" w:history="1">
        <w:r w:rsidRPr="00F25C8D">
          <w:rPr>
            <w:rStyle w:val="Hipercze"/>
          </w:rPr>
          <w:t>https://www.youtube.com/watch?v=84MQP7KNC2g</w:t>
        </w:r>
      </w:hyperlink>
    </w:p>
    <w:p w14:paraId="493759F4" w14:textId="77777777" w:rsidR="009630FB" w:rsidRDefault="009630FB" w:rsidP="009630F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B82C805" w14:textId="77777777" w:rsidR="009630FB" w:rsidRPr="003429B5" w:rsidRDefault="009630FB" w:rsidP="009630FB">
      <w:pPr>
        <w:pStyle w:val="Akapitzlist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Calibri" w:eastAsia="Calibri" w:hAnsi="Calibri" w:cs="Times New Roman"/>
          <w:b/>
          <w:bCs/>
          <w:sz w:val="24"/>
          <w:szCs w:val="24"/>
        </w:rPr>
      </w:pPr>
      <w:r w:rsidRPr="003429B5">
        <w:rPr>
          <w:rFonts w:ascii="Calibri" w:eastAsia="Calibri" w:hAnsi="Calibri" w:cs="Times New Roman"/>
          <w:b/>
          <w:bCs/>
          <w:sz w:val="24"/>
          <w:szCs w:val="24"/>
        </w:rPr>
        <w:t xml:space="preserve">„Koszyczek wielkanocny”– zabawa ruchowa, analiza i synteza sylabowa </w:t>
      </w:r>
    </w:p>
    <w:p w14:paraId="13406014" w14:textId="77777777" w:rsidR="009630FB" w:rsidRDefault="009630FB" w:rsidP="009630FB">
      <w:pPr>
        <w:widowControl w:val="0"/>
        <w:shd w:val="clear" w:color="auto" w:fill="FFFFFF"/>
        <w:spacing w:after="0" w:line="240" w:lineRule="auto"/>
        <w:ind w:left="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Przygotuj z rodzicami bezpieczne miejsce do zabawy ruchowej. </w:t>
      </w:r>
      <w:r w:rsidRPr="003429B5">
        <w:rPr>
          <w:rFonts w:ascii="Calibri" w:eastAsia="Calibri" w:hAnsi="Calibri" w:cs="Times New Roman"/>
          <w:sz w:val="24"/>
          <w:szCs w:val="24"/>
        </w:rPr>
        <w:t>W</w:t>
      </w:r>
      <w:r>
        <w:rPr>
          <w:rFonts w:ascii="Calibri" w:eastAsia="Calibri" w:hAnsi="Calibri" w:cs="Times New Roman"/>
          <w:sz w:val="24"/>
          <w:szCs w:val="24"/>
        </w:rPr>
        <w:t>łą</w:t>
      </w:r>
      <w:r w:rsidRPr="003429B5">
        <w:rPr>
          <w:rFonts w:ascii="Calibri" w:eastAsia="Calibri" w:hAnsi="Calibri" w:cs="Times New Roman"/>
          <w:sz w:val="24"/>
          <w:szCs w:val="24"/>
        </w:rPr>
        <w:t>cz ulubion</w:t>
      </w:r>
      <w:r>
        <w:rPr>
          <w:rFonts w:ascii="Calibri" w:eastAsia="Calibri" w:hAnsi="Calibri" w:cs="Times New Roman"/>
          <w:sz w:val="24"/>
          <w:szCs w:val="24"/>
        </w:rPr>
        <w:t>ą</w:t>
      </w:r>
      <w:r w:rsidRPr="003429B5">
        <w:rPr>
          <w:rFonts w:ascii="Calibri" w:eastAsia="Calibri" w:hAnsi="Calibri" w:cs="Times New Roman"/>
          <w:sz w:val="24"/>
          <w:szCs w:val="24"/>
        </w:rPr>
        <w:t xml:space="preserve"> muzykę albo poznane piosenki o Wielkanocy. Poruszaj się </w:t>
      </w:r>
      <w:r>
        <w:rPr>
          <w:rFonts w:ascii="Calibri" w:eastAsia="Calibri" w:hAnsi="Calibri" w:cs="Times New Roman"/>
          <w:sz w:val="24"/>
          <w:szCs w:val="24"/>
        </w:rPr>
        <w:t xml:space="preserve">przy muzyce </w:t>
      </w:r>
      <w:r w:rsidRPr="003429B5">
        <w:rPr>
          <w:rFonts w:ascii="Calibri" w:eastAsia="Calibri" w:hAnsi="Calibri" w:cs="Times New Roman"/>
          <w:sz w:val="24"/>
          <w:szCs w:val="24"/>
        </w:rPr>
        <w:t xml:space="preserve">w dowolny sposób (mogą to być podskoki, czworakowanie, cwał, marsz </w:t>
      </w:r>
      <w:r>
        <w:rPr>
          <w:rFonts w:ascii="Calibri" w:eastAsia="Calibri" w:hAnsi="Calibri" w:cs="Times New Roman"/>
          <w:sz w:val="24"/>
          <w:szCs w:val="24"/>
        </w:rPr>
        <w:t xml:space="preserve">itp., Na kolejne przerwy w muzyce spróbuj wyklaskać </w:t>
      </w:r>
      <w:r w:rsidRPr="00824C46">
        <w:rPr>
          <w:rFonts w:ascii="Calibri" w:eastAsia="Calibri" w:hAnsi="Calibri" w:cs="Times New Roman"/>
          <w:sz w:val="24"/>
          <w:szCs w:val="24"/>
        </w:rPr>
        <w:t>sylaby: chleb, sól, chrzan, kieł–ba–sa, wiel–ka–noc–na ba–ba, ba– ra–nek.</w:t>
      </w:r>
      <w:r>
        <w:rPr>
          <w:rFonts w:ascii="Calibri" w:eastAsia="Calibri" w:hAnsi="Calibri" w:cs="Times New Roman"/>
          <w:sz w:val="24"/>
          <w:szCs w:val="24"/>
        </w:rPr>
        <w:t xml:space="preserve"> Policz sylaby, podskocz tyle razy ile jest sylab w danym wyrazie.</w:t>
      </w:r>
    </w:p>
    <w:p w14:paraId="27B2A746" w14:textId="77777777" w:rsidR="009630FB" w:rsidRDefault="009630FB" w:rsidP="009630FB">
      <w:pPr>
        <w:widowControl w:val="0"/>
        <w:shd w:val="clear" w:color="auto" w:fill="FFFFFF"/>
        <w:spacing w:after="0" w:line="240" w:lineRule="auto"/>
        <w:ind w:left="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BC7F143" w14:textId="77777777" w:rsidR="009630FB" w:rsidRPr="003429B5" w:rsidRDefault="009630FB" w:rsidP="009630FB">
      <w:pPr>
        <w:widowControl w:val="0"/>
        <w:shd w:val="clear" w:color="auto" w:fill="FFFFFF"/>
        <w:spacing w:after="0" w:line="240" w:lineRule="auto"/>
        <w:ind w:left="16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Odpocznij teraz troszeczkę, usiądź wygodnie lub połóż się, posłuchaj wybranej wielkanocnej piosenki, może zapamiętałeś już jej treść? Zaśpiewaj</w:t>
      </w:r>
      <w:r w:rsidRPr="00824C46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630FB" w:rsidRPr="0034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34969"/>
    <w:multiLevelType w:val="hybridMultilevel"/>
    <w:tmpl w:val="E5C4425E"/>
    <w:lvl w:ilvl="0" w:tplc="89528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57ACE"/>
    <w:multiLevelType w:val="hybridMultilevel"/>
    <w:tmpl w:val="40A215F2"/>
    <w:lvl w:ilvl="0" w:tplc="89528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B3BD8"/>
    <w:multiLevelType w:val="hybridMultilevel"/>
    <w:tmpl w:val="E75429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06189"/>
    <w:multiLevelType w:val="hybridMultilevel"/>
    <w:tmpl w:val="F594B476"/>
    <w:lvl w:ilvl="0" w:tplc="89528396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FB"/>
    <w:rsid w:val="00443DB8"/>
    <w:rsid w:val="009630FB"/>
    <w:rsid w:val="00DE65E9"/>
    <w:rsid w:val="00E67425"/>
    <w:rsid w:val="00F4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72A0"/>
  <w15:chartTrackingRefBased/>
  <w15:docId w15:val="{D3F7C83A-56FD-4674-9C8D-BA682128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0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3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84MQP7KNC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KY9oeELKn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55C8-7BE7-4EAB-BA0E-6099B00E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Jowisia</dc:creator>
  <cp:keywords/>
  <dc:description/>
  <cp:lastModifiedBy>Jowisia</cp:lastModifiedBy>
  <cp:revision>4</cp:revision>
  <dcterms:created xsi:type="dcterms:W3CDTF">2020-03-26T15:28:00Z</dcterms:created>
  <dcterms:modified xsi:type="dcterms:W3CDTF">2020-04-06T07:00:00Z</dcterms:modified>
</cp:coreProperties>
</file>